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0" w:type="dxa"/>
        <w:tblBorders>
          <w:top w:val="thinThickMediumGap" w:sz="24" w:space="0" w:color="C00000"/>
          <w:left w:val="thinThickMediumGap" w:sz="24" w:space="0" w:color="C00000"/>
          <w:bottom w:val="thickThinMediumGap" w:sz="24" w:space="0" w:color="C00000"/>
          <w:right w:val="thickThinMediumGap" w:sz="24" w:space="0" w:color="C00000"/>
          <w:insideH w:val="single" w:sz="6" w:space="0" w:color="C00000"/>
          <w:insideV w:val="single" w:sz="6" w:space="0" w:color="C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311A4" w:rsidRPr="0074474E" w:rsidTr="00543002">
        <w:trPr>
          <w:trHeight w:val="14481"/>
        </w:trPr>
        <w:tc>
          <w:tcPr>
            <w:tcW w:w="9212" w:type="dxa"/>
          </w:tcPr>
          <w:p w:rsidR="00543002" w:rsidRPr="005A01FC" w:rsidRDefault="00543002" w:rsidP="00543002">
            <w:pPr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Cs w:val="24"/>
              </w:rPr>
              <w:drawing>
                <wp:inline distT="0" distB="0" distL="0" distR="0">
                  <wp:extent cx="1133475" cy="427088"/>
                  <wp:effectExtent l="19050" t="0" r="9525" b="0"/>
                  <wp:docPr id="2" name="1 Resim" descr="Hema Endüstri Kırmızı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ma Endüstri Kırmızı Logo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107" cy="427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                                                                                          </w:t>
            </w:r>
            <w:r w:rsidR="00B80AB4">
              <w:rPr>
                <w:rFonts w:ascii="Arial" w:hAnsi="Arial" w:cs="Arial"/>
                <w:b/>
                <w:color w:val="000000" w:themeColor="text1"/>
                <w:sz w:val="24"/>
              </w:rPr>
              <w:t>05.01.2024</w:t>
            </w:r>
          </w:p>
          <w:p w:rsidR="0074474E" w:rsidRPr="002C47C8" w:rsidRDefault="0074474E" w:rsidP="0074474E">
            <w:pPr>
              <w:jc w:val="center"/>
              <w:rPr>
                <w:rFonts w:ascii="Arial" w:hAnsi="Arial" w:cs="Arial"/>
                <w:b/>
                <w:color w:val="C00000"/>
                <w:sz w:val="22"/>
              </w:rPr>
            </w:pPr>
            <w:r w:rsidRPr="002C47C8">
              <w:rPr>
                <w:rFonts w:ascii="Arial" w:hAnsi="Arial" w:cs="Arial"/>
                <w:b/>
                <w:color w:val="C00000"/>
                <w:sz w:val="32"/>
                <w:szCs w:val="24"/>
              </w:rPr>
              <w:t>ÇEVRE</w:t>
            </w:r>
            <w:r w:rsidR="00543002" w:rsidRPr="002C47C8">
              <w:rPr>
                <w:rFonts w:ascii="Arial" w:hAnsi="Arial" w:cs="Arial"/>
                <w:b/>
                <w:color w:val="C00000"/>
                <w:sz w:val="32"/>
                <w:szCs w:val="24"/>
              </w:rPr>
              <w:t>,</w:t>
            </w:r>
            <w:r w:rsidRPr="002C47C8">
              <w:rPr>
                <w:rFonts w:ascii="Arial" w:hAnsi="Arial" w:cs="Arial"/>
                <w:b/>
                <w:color w:val="C00000"/>
                <w:sz w:val="32"/>
                <w:szCs w:val="24"/>
              </w:rPr>
              <w:t xml:space="preserve"> ENERJİ</w:t>
            </w:r>
            <w:r w:rsidR="00543002" w:rsidRPr="002C47C8">
              <w:rPr>
                <w:rFonts w:ascii="Arial" w:hAnsi="Arial" w:cs="Arial"/>
                <w:b/>
                <w:color w:val="C00000"/>
                <w:sz w:val="32"/>
                <w:szCs w:val="24"/>
              </w:rPr>
              <w:t>, İŞ SAĞLIĞI ve GÜVENLİĞİ</w:t>
            </w:r>
            <w:r w:rsidRPr="002C47C8">
              <w:rPr>
                <w:rFonts w:ascii="Arial" w:hAnsi="Arial" w:cs="Arial"/>
                <w:b/>
                <w:color w:val="C00000"/>
                <w:sz w:val="32"/>
                <w:szCs w:val="24"/>
              </w:rPr>
              <w:t xml:space="preserve"> POLİTİKASI</w:t>
            </w:r>
          </w:p>
          <w:p w:rsidR="00543002" w:rsidRPr="00543002" w:rsidRDefault="00543002" w:rsidP="00543002">
            <w:pPr>
              <w:pStyle w:val="bekMetni"/>
              <w:spacing w:before="0" w:after="80"/>
              <w:ind w:left="0" w:firstLine="0"/>
              <w:rPr>
                <w:sz w:val="10"/>
              </w:rPr>
            </w:pPr>
          </w:p>
          <w:p w:rsidR="00543002" w:rsidRPr="00543002" w:rsidRDefault="00543002" w:rsidP="00471ABD">
            <w:pPr>
              <w:pStyle w:val="bekMetni"/>
              <w:spacing w:before="0" w:after="40" w:line="312" w:lineRule="auto"/>
              <w:ind w:left="0" w:firstLine="0"/>
              <w:rPr>
                <w:sz w:val="22"/>
              </w:rPr>
            </w:pPr>
            <w:r w:rsidRPr="00543002">
              <w:rPr>
                <w:sz w:val="22"/>
              </w:rPr>
              <w:t xml:space="preserve">Savunma Sanayi, Ziraat, Maden, İş Makinaları ve Otomotiv İmalat Sanayisi konusunda dünya markası olmayı kendisine hedef edinmiş </w:t>
            </w:r>
            <w:proofErr w:type="spellStart"/>
            <w:r w:rsidRPr="00543002">
              <w:rPr>
                <w:sz w:val="22"/>
              </w:rPr>
              <w:t>Hema’nın</w:t>
            </w:r>
            <w:proofErr w:type="spellEnd"/>
            <w:r w:rsidRPr="00543002">
              <w:rPr>
                <w:sz w:val="22"/>
              </w:rPr>
              <w:t>,</w:t>
            </w:r>
          </w:p>
          <w:p w:rsidR="00543002" w:rsidRPr="00543002" w:rsidRDefault="00543002" w:rsidP="00471ABD">
            <w:pPr>
              <w:numPr>
                <w:ilvl w:val="0"/>
                <w:numId w:val="6"/>
              </w:numPr>
              <w:spacing w:after="40" w:line="312" w:lineRule="auto"/>
              <w:ind w:left="923" w:right="284" w:hanging="301"/>
              <w:jc w:val="both"/>
              <w:rPr>
                <w:rFonts w:ascii="Arial" w:hAnsi="Arial"/>
                <w:b/>
                <w:sz w:val="22"/>
              </w:rPr>
            </w:pPr>
            <w:r w:rsidRPr="00543002">
              <w:rPr>
                <w:rFonts w:ascii="Arial" w:hAnsi="Arial"/>
                <w:b/>
                <w:sz w:val="22"/>
              </w:rPr>
              <w:t>Sorumlu olduğu ve y</w:t>
            </w:r>
            <w:bookmarkStart w:id="0" w:name="_GoBack"/>
            <w:bookmarkEnd w:id="0"/>
            <w:r w:rsidRPr="00543002">
              <w:rPr>
                <w:rFonts w:ascii="Arial" w:hAnsi="Arial"/>
                <w:b/>
                <w:sz w:val="22"/>
              </w:rPr>
              <w:t>ürürlükte olan T.C. ve Uluslararası Çevre / Enerji / İSG Mevzuatlarına ve diğer şartlara uymak,</w:t>
            </w:r>
          </w:p>
          <w:p w:rsidR="00543002" w:rsidRPr="00131D11" w:rsidRDefault="00543002" w:rsidP="00471ABD">
            <w:pPr>
              <w:numPr>
                <w:ilvl w:val="0"/>
                <w:numId w:val="6"/>
              </w:numPr>
              <w:spacing w:after="40" w:line="312" w:lineRule="auto"/>
              <w:ind w:left="923" w:right="284" w:hanging="301"/>
              <w:jc w:val="both"/>
              <w:rPr>
                <w:rFonts w:ascii="Arial" w:hAnsi="Arial"/>
                <w:b/>
                <w:sz w:val="22"/>
              </w:rPr>
            </w:pPr>
            <w:r w:rsidRPr="00131D11">
              <w:rPr>
                <w:rFonts w:ascii="Arial" w:hAnsi="Arial"/>
                <w:b/>
                <w:sz w:val="22"/>
              </w:rPr>
              <w:t>Tüm ürün ve proseslerin, tasarımından ömür çevrimi sonuna kadar;</w:t>
            </w:r>
          </w:p>
          <w:p w:rsidR="00543002" w:rsidRPr="00131D11" w:rsidRDefault="00543002" w:rsidP="00471ABD">
            <w:pPr>
              <w:numPr>
                <w:ilvl w:val="0"/>
                <w:numId w:val="8"/>
              </w:numPr>
              <w:tabs>
                <w:tab w:val="clear" w:pos="1778"/>
                <w:tab w:val="num" w:pos="1298"/>
              </w:tabs>
              <w:spacing w:after="40" w:line="312" w:lineRule="auto"/>
              <w:ind w:left="1298" w:right="284" w:hanging="284"/>
              <w:jc w:val="both"/>
              <w:rPr>
                <w:rFonts w:ascii="Arial" w:hAnsi="Arial"/>
                <w:b/>
                <w:sz w:val="22"/>
              </w:rPr>
            </w:pPr>
            <w:r w:rsidRPr="00131D11">
              <w:rPr>
                <w:rFonts w:ascii="Arial" w:hAnsi="Arial"/>
                <w:b/>
                <w:sz w:val="22"/>
              </w:rPr>
              <w:t xml:space="preserve">Çevre etkilerini </w:t>
            </w:r>
            <w:r w:rsidR="0003037F" w:rsidRPr="00131D11">
              <w:rPr>
                <w:rFonts w:ascii="Arial" w:hAnsi="Arial"/>
                <w:b/>
                <w:sz w:val="22"/>
              </w:rPr>
              <w:t xml:space="preserve">ve sera gazı emisyonlarını </w:t>
            </w:r>
            <w:r w:rsidRPr="00131D11">
              <w:rPr>
                <w:rFonts w:ascii="Arial" w:hAnsi="Arial"/>
                <w:b/>
                <w:sz w:val="22"/>
              </w:rPr>
              <w:t>sürekli kontrol ederek kirliliği kaynağında önlemek,</w:t>
            </w:r>
          </w:p>
          <w:p w:rsidR="0003037F" w:rsidRPr="00131D11" w:rsidRDefault="0003037F" w:rsidP="00471ABD">
            <w:pPr>
              <w:numPr>
                <w:ilvl w:val="0"/>
                <w:numId w:val="8"/>
              </w:numPr>
              <w:tabs>
                <w:tab w:val="clear" w:pos="1778"/>
                <w:tab w:val="num" w:pos="1298"/>
              </w:tabs>
              <w:spacing w:after="40" w:line="312" w:lineRule="auto"/>
              <w:ind w:left="1298" w:right="284" w:hanging="284"/>
              <w:jc w:val="both"/>
              <w:rPr>
                <w:rFonts w:ascii="Arial" w:hAnsi="Arial"/>
                <w:b/>
                <w:sz w:val="22"/>
              </w:rPr>
            </w:pPr>
            <w:r w:rsidRPr="00131D11">
              <w:rPr>
                <w:rFonts w:ascii="Arial" w:hAnsi="Arial"/>
                <w:b/>
                <w:sz w:val="22"/>
              </w:rPr>
              <w:t>Ürün kullanımı ve ömrünü tamamlamış ürünlerden kaynaklanabilecek olumsuz çevresel etkileri azaltmak,</w:t>
            </w:r>
          </w:p>
          <w:p w:rsidR="0003037F" w:rsidRPr="00131D11" w:rsidRDefault="0003037F" w:rsidP="00471ABD">
            <w:pPr>
              <w:numPr>
                <w:ilvl w:val="0"/>
                <w:numId w:val="8"/>
              </w:numPr>
              <w:tabs>
                <w:tab w:val="clear" w:pos="1778"/>
                <w:tab w:val="num" w:pos="1298"/>
              </w:tabs>
              <w:spacing w:after="40" w:line="312" w:lineRule="auto"/>
              <w:ind w:left="1298" w:right="284" w:hanging="284"/>
              <w:jc w:val="both"/>
              <w:rPr>
                <w:rFonts w:ascii="Arial" w:hAnsi="Arial"/>
                <w:b/>
                <w:sz w:val="22"/>
              </w:rPr>
            </w:pPr>
            <w:r w:rsidRPr="00131D11">
              <w:rPr>
                <w:rFonts w:ascii="Arial" w:hAnsi="Arial"/>
                <w:b/>
                <w:sz w:val="22"/>
              </w:rPr>
              <w:t>Sürdürebilir bir yaşam için</w:t>
            </w:r>
            <w:r w:rsidR="00471ABD" w:rsidRPr="00131D11">
              <w:rPr>
                <w:rFonts w:ascii="Arial" w:hAnsi="Arial"/>
                <w:b/>
                <w:sz w:val="22"/>
              </w:rPr>
              <w:t>;</w:t>
            </w:r>
            <w:r w:rsidRPr="00131D11">
              <w:rPr>
                <w:rFonts w:ascii="Arial" w:hAnsi="Arial"/>
                <w:b/>
                <w:sz w:val="22"/>
              </w:rPr>
              <w:t xml:space="preserve"> müşteri sağlığı</w:t>
            </w:r>
            <w:r w:rsidR="00471ABD" w:rsidRPr="00131D11">
              <w:rPr>
                <w:rFonts w:ascii="Arial" w:hAnsi="Arial"/>
                <w:b/>
                <w:sz w:val="22"/>
              </w:rPr>
              <w:t>nı korumak</w:t>
            </w:r>
            <w:r w:rsidRPr="00131D11">
              <w:rPr>
                <w:rFonts w:ascii="Arial" w:hAnsi="Arial"/>
                <w:b/>
                <w:sz w:val="22"/>
              </w:rPr>
              <w:t>, hava</w:t>
            </w:r>
            <w:r w:rsidR="005B5E40" w:rsidRPr="00131D11">
              <w:rPr>
                <w:rFonts w:ascii="Arial" w:hAnsi="Arial"/>
                <w:b/>
                <w:sz w:val="22"/>
              </w:rPr>
              <w:t>,</w:t>
            </w:r>
            <w:r w:rsidRPr="00131D11">
              <w:rPr>
                <w:rFonts w:ascii="Arial" w:hAnsi="Arial"/>
                <w:b/>
                <w:sz w:val="22"/>
              </w:rPr>
              <w:t xml:space="preserve"> su </w:t>
            </w:r>
            <w:r w:rsidR="005B5E40" w:rsidRPr="00131D11">
              <w:rPr>
                <w:rFonts w:ascii="Arial" w:hAnsi="Arial"/>
                <w:b/>
                <w:sz w:val="22"/>
              </w:rPr>
              <w:t xml:space="preserve">ve toprak </w:t>
            </w:r>
            <w:r w:rsidRPr="00131D11">
              <w:rPr>
                <w:rFonts w:ascii="Arial" w:hAnsi="Arial"/>
                <w:b/>
                <w:sz w:val="22"/>
              </w:rPr>
              <w:t xml:space="preserve">kirliliğini </w:t>
            </w:r>
            <w:r w:rsidR="00471ABD" w:rsidRPr="00131D11">
              <w:rPr>
                <w:rFonts w:ascii="Arial" w:hAnsi="Arial"/>
                <w:b/>
                <w:sz w:val="22"/>
              </w:rPr>
              <w:t>azaltmak</w:t>
            </w:r>
            <w:r w:rsidRPr="00131D11">
              <w:rPr>
                <w:rFonts w:ascii="Arial" w:hAnsi="Arial"/>
                <w:b/>
                <w:sz w:val="22"/>
              </w:rPr>
              <w:t xml:space="preserve">, </w:t>
            </w:r>
            <w:r w:rsidR="00107632" w:rsidRPr="00131D11">
              <w:rPr>
                <w:rFonts w:ascii="Arial" w:hAnsi="Arial"/>
                <w:b/>
                <w:sz w:val="22"/>
              </w:rPr>
              <w:t xml:space="preserve">hayvan refahı ve </w:t>
            </w:r>
            <w:proofErr w:type="spellStart"/>
            <w:r w:rsidRPr="00131D11">
              <w:rPr>
                <w:rFonts w:ascii="Arial" w:hAnsi="Arial"/>
                <w:b/>
                <w:sz w:val="22"/>
              </w:rPr>
              <w:t>biyoçeşitlili</w:t>
            </w:r>
            <w:r w:rsidR="00471ABD" w:rsidRPr="00131D11">
              <w:rPr>
                <w:rFonts w:ascii="Arial" w:hAnsi="Arial"/>
                <w:b/>
                <w:sz w:val="22"/>
              </w:rPr>
              <w:t>ği</w:t>
            </w:r>
            <w:proofErr w:type="spellEnd"/>
            <w:r w:rsidR="00471ABD" w:rsidRPr="00131D11">
              <w:rPr>
                <w:rFonts w:ascii="Arial" w:hAnsi="Arial"/>
                <w:b/>
                <w:sz w:val="22"/>
              </w:rPr>
              <w:t xml:space="preserve"> benimsemek, çevre dostu ürün geliştirerek kullanılan malzeme, kimyasal ve atıkları azaltmak, </w:t>
            </w:r>
          </w:p>
          <w:p w:rsidR="00543002" w:rsidRPr="00131D11" w:rsidRDefault="00543002" w:rsidP="00471ABD">
            <w:pPr>
              <w:numPr>
                <w:ilvl w:val="0"/>
                <w:numId w:val="8"/>
              </w:numPr>
              <w:tabs>
                <w:tab w:val="clear" w:pos="1778"/>
                <w:tab w:val="num" w:pos="1298"/>
              </w:tabs>
              <w:spacing w:after="40" w:line="312" w:lineRule="auto"/>
              <w:ind w:left="1298" w:right="284" w:hanging="284"/>
              <w:jc w:val="both"/>
              <w:rPr>
                <w:rFonts w:ascii="Arial" w:hAnsi="Arial"/>
                <w:b/>
                <w:sz w:val="22"/>
              </w:rPr>
            </w:pPr>
            <w:r w:rsidRPr="00131D11">
              <w:rPr>
                <w:rFonts w:ascii="Arial" w:hAnsi="Arial"/>
                <w:b/>
                <w:sz w:val="22"/>
              </w:rPr>
              <w:t xml:space="preserve">Enerji </w:t>
            </w:r>
            <w:r w:rsidR="0003037F" w:rsidRPr="00131D11">
              <w:rPr>
                <w:rFonts w:ascii="Arial" w:hAnsi="Arial"/>
                <w:b/>
                <w:sz w:val="22"/>
              </w:rPr>
              <w:t xml:space="preserve">tüketimini azaltmak </w:t>
            </w:r>
            <w:r w:rsidRPr="00131D11">
              <w:rPr>
                <w:rFonts w:ascii="Arial" w:hAnsi="Arial"/>
                <w:b/>
                <w:sz w:val="22"/>
              </w:rPr>
              <w:t>ve doğal kaynakları verimli kullanmak,</w:t>
            </w:r>
          </w:p>
          <w:p w:rsidR="00543002" w:rsidRPr="00543002" w:rsidRDefault="00543002" w:rsidP="00471ABD">
            <w:pPr>
              <w:numPr>
                <w:ilvl w:val="0"/>
                <w:numId w:val="8"/>
              </w:numPr>
              <w:tabs>
                <w:tab w:val="clear" w:pos="1778"/>
                <w:tab w:val="num" w:pos="1298"/>
              </w:tabs>
              <w:spacing w:after="40" w:line="312" w:lineRule="auto"/>
              <w:ind w:left="1298" w:right="284" w:hanging="284"/>
              <w:jc w:val="both"/>
              <w:rPr>
                <w:rFonts w:ascii="Arial" w:hAnsi="Arial"/>
                <w:b/>
                <w:sz w:val="22"/>
              </w:rPr>
            </w:pPr>
            <w:r w:rsidRPr="00543002">
              <w:rPr>
                <w:rFonts w:ascii="Arial" w:hAnsi="Arial"/>
                <w:b/>
                <w:sz w:val="22"/>
              </w:rPr>
              <w:t>Teknolojik gelişmeleri takip edip olumsuz çevresel etkileri en aza indirecek alternatif enerji kaynaklarını değerlendirmek,</w:t>
            </w:r>
          </w:p>
          <w:p w:rsidR="00543002" w:rsidRPr="00543002" w:rsidRDefault="00543002" w:rsidP="00471ABD">
            <w:pPr>
              <w:pStyle w:val="GvdeMetni"/>
              <w:numPr>
                <w:ilvl w:val="0"/>
                <w:numId w:val="8"/>
              </w:numPr>
              <w:tabs>
                <w:tab w:val="clear" w:pos="1778"/>
                <w:tab w:val="num" w:pos="1298"/>
              </w:tabs>
              <w:spacing w:after="40" w:line="312" w:lineRule="auto"/>
              <w:ind w:left="1298" w:hanging="284"/>
              <w:jc w:val="left"/>
              <w:rPr>
                <w:rFonts w:cs="Arial"/>
                <w:b/>
                <w:sz w:val="22"/>
              </w:rPr>
            </w:pPr>
            <w:r w:rsidRPr="00543002">
              <w:rPr>
                <w:rFonts w:cs="Arial"/>
                <w:b/>
                <w:sz w:val="22"/>
              </w:rPr>
              <w:t xml:space="preserve">Faaliyetlerimiz esnasında yaralanmalara, meslek hastalıklarına sebebiyet veren tehlikeli durumları analiz ederek; </w:t>
            </w:r>
            <w:r w:rsidR="00410B56">
              <w:rPr>
                <w:rFonts w:cs="Arial"/>
                <w:b/>
                <w:sz w:val="22"/>
              </w:rPr>
              <w:t xml:space="preserve">risklerimizi minimize etmek ve </w:t>
            </w:r>
            <w:r w:rsidRPr="00543002">
              <w:rPr>
                <w:rFonts w:cs="Arial"/>
                <w:b/>
                <w:sz w:val="22"/>
              </w:rPr>
              <w:t>performansımızı sürekli geliştirmek.</w:t>
            </w:r>
          </w:p>
          <w:p w:rsidR="00543002" w:rsidRPr="00543002" w:rsidRDefault="00543002" w:rsidP="00471ABD">
            <w:pPr>
              <w:numPr>
                <w:ilvl w:val="0"/>
                <w:numId w:val="8"/>
              </w:numPr>
              <w:tabs>
                <w:tab w:val="clear" w:pos="1778"/>
                <w:tab w:val="num" w:pos="1298"/>
              </w:tabs>
              <w:spacing w:after="40" w:line="312" w:lineRule="auto"/>
              <w:ind w:left="1298" w:right="284" w:hanging="284"/>
              <w:jc w:val="both"/>
              <w:rPr>
                <w:rFonts w:ascii="Arial" w:hAnsi="Arial" w:cs="Arial"/>
                <w:b/>
                <w:sz w:val="22"/>
              </w:rPr>
            </w:pPr>
            <w:r w:rsidRPr="00543002">
              <w:rPr>
                <w:rFonts w:ascii="Arial" w:hAnsi="Arial" w:cs="Arial"/>
                <w:b/>
                <w:sz w:val="22"/>
              </w:rPr>
              <w:t>Amaç ve hedeflere ulaşmak için çevre / enerji / İSG faktörlerini göz önüne alarak gerekli bilgi ve kaynakları sağlamak,</w:t>
            </w:r>
          </w:p>
          <w:p w:rsidR="00543002" w:rsidRPr="00543002" w:rsidRDefault="00543002" w:rsidP="00471ABD">
            <w:pPr>
              <w:numPr>
                <w:ilvl w:val="0"/>
                <w:numId w:val="6"/>
              </w:numPr>
              <w:spacing w:after="40" w:line="312" w:lineRule="auto"/>
              <w:ind w:left="923" w:right="284" w:hanging="301"/>
              <w:jc w:val="both"/>
              <w:rPr>
                <w:rFonts w:ascii="Arial" w:hAnsi="Arial"/>
                <w:b/>
                <w:sz w:val="22"/>
              </w:rPr>
            </w:pPr>
            <w:r w:rsidRPr="00543002">
              <w:rPr>
                <w:rFonts w:ascii="Arial" w:hAnsi="Arial"/>
                <w:b/>
                <w:sz w:val="22"/>
              </w:rPr>
              <w:t>Çevre, enerji, iş sağlığı ve güvenliği iyileştirmelerinin sonuçlarını, müşterileri, yan sanayileri, çalışanları, toplumla paylaşmak ve sistemleri yaygınlaştırmak,</w:t>
            </w:r>
          </w:p>
          <w:p w:rsidR="00543002" w:rsidRPr="00471ABD" w:rsidRDefault="00543002" w:rsidP="00471ABD">
            <w:pPr>
              <w:numPr>
                <w:ilvl w:val="0"/>
                <w:numId w:val="6"/>
              </w:numPr>
              <w:spacing w:after="40" w:line="312" w:lineRule="auto"/>
              <w:ind w:left="923" w:right="284" w:hanging="301"/>
              <w:jc w:val="both"/>
              <w:rPr>
                <w:rFonts w:ascii="Arial" w:hAnsi="Arial" w:cs="Arial"/>
                <w:b/>
                <w:sz w:val="22"/>
              </w:rPr>
            </w:pPr>
            <w:r w:rsidRPr="00543002">
              <w:rPr>
                <w:rFonts w:ascii="Arial" w:hAnsi="Arial" w:cs="Arial"/>
                <w:b/>
                <w:sz w:val="22"/>
              </w:rPr>
              <w:t xml:space="preserve">Sıfır iş kazasına ulaşmak için tüm çalışanların katılımı ile tehlikeleri </w:t>
            </w:r>
            <w:r w:rsidRPr="00471ABD">
              <w:rPr>
                <w:rFonts w:ascii="Arial" w:hAnsi="Arial" w:cs="Arial"/>
                <w:b/>
                <w:sz w:val="22"/>
              </w:rPr>
              <w:t>kaynağında yok etmek,</w:t>
            </w:r>
          </w:p>
          <w:p w:rsidR="00543002" w:rsidRPr="00471ABD" w:rsidRDefault="00543002" w:rsidP="00471ABD">
            <w:pPr>
              <w:numPr>
                <w:ilvl w:val="0"/>
                <w:numId w:val="6"/>
              </w:numPr>
              <w:spacing w:after="40" w:line="312" w:lineRule="auto"/>
              <w:ind w:left="923" w:right="284" w:hanging="301"/>
              <w:jc w:val="both"/>
              <w:rPr>
                <w:rFonts w:ascii="Arial" w:hAnsi="Arial"/>
                <w:b/>
                <w:sz w:val="22"/>
              </w:rPr>
            </w:pPr>
            <w:r w:rsidRPr="00471ABD">
              <w:rPr>
                <w:rFonts w:ascii="Arial" w:hAnsi="Arial"/>
                <w:b/>
                <w:sz w:val="22"/>
              </w:rPr>
              <w:t xml:space="preserve">Çevre, </w:t>
            </w:r>
            <w:r w:rsidR="00F86136" w:rsidRPr="00471ABD">
              <w:rPr>
                <w:rFonts w:ascii="Arial" w:hAnsi="Arial"/>
                <w:b/>
                <w:sz w:val="22"/>
              </w:rPr>
              <w:t xml:space="preserve">enerji, </w:t>
            </w:r>
            <w:r w:rsidRPr="00471ABD">
              <w:rPr>
                <w:rFonts w:ascii="Arial" w:hAnsi="Arial"/>
                <w:b/>
                <w:sz w:val="22"/>
              </w:rPr>
              <w:t>iş sağlığı ve güvenliği yönetim sistemlerini ve enerji performansını sürekli iyileştirmek,</w:t>
            </w:r>
          </w:p>
          <w:p w:rsidR="00410B56" w:rsidRPr="00471ABD" w:rsidRDefault="00410B56" w:rsidP="00471ABD">
            <w:pPr>
              <w:numPr>
                <w:ilvl w:val="0"/>
                <w:numId w:val="6"/>
              </w:numPr>
              <w:spacing w:after="40" w:line="312" w:lineRule="auto"/>
              <w:ind w:left="923" w:right="284" w:hanging="301"/>
              <w:jc w:val="both"/>
              <w:rPr>
                <w:rFonts w:ascii="Arial" w:hAnsi="Arial"/>
                <w:b/>
                <w:sz w:val="22"/>
              </w:rPr>
            </w:pPr>
            <w:r w:rsidRPr="00471ABD">
              <w:rPr>
                <w:rFonts w:ascii="Arial" w:hAnsi="Arial"/>
                <w:b/>
                <w:sz w:val="22"/>
              </w:rPr>
              <w:t>Ürün ve üretim süreçlerin</w:t>
            </w:r>
            <w:r w:rsidR="00484BDA" w:rsidRPr="00471ABD">
              <w:rPr>
                <w:rFonts w:ascii="Arial" w:hAnsi="Arial"/>
                <w:b/>
                <w:sz w:val="22"/>
              </w:rPr>
              <w:t>in</w:t>
            </w:r>
            <w:r w:rsidRPr="00471ABD">
              <w:rPr>
                <w:rFonts w:ascii="Arial" w:hAnsi="Arial"/>
                <w:b/>
                <w:sz w:val="22"/>
              </w:rPr>
              <w:t xml:space="preserve"> tasar</w:t>
            </w:r>
            <w:r w:rsidR="00484BDA" w:rsidRPr="00471ABD">
              <w:rPr>
                <w:rFonts w:ascii="Arial" w:hAnsi="Arial"/>
                <w:b/>
                <w:sz w:val="22"/>
              </w:rPr>
              <w:t>ı</w:t>
            </w:r>
            <w:r w:rsidRPr="00471ABD">
              <w:rPr>
                <w:rFonts w:ascii="Arial" w:hAnsi="Arial"/>
                <w:b/>
                <w:sz w:val="22"/>
              </w:rPr>
              <w:t>mında</w:t>
            </w:r>
            <w:r w:rsidR="008A5A2D" w:rsidRPr="00471ABD">
              <w:rPr>
                <w:rFonts w:ascii="Arial" w:hAnsi="Arial"/>
                <w:b/>
                <w:sz w:val="22"/>
              </w:rPr>
              <w:t>, önemli hizmet alımlarında</w:t>
            </w:r>
            <w:r w:rsidRPr="00471ABD">
              <w:rPr>
                <w:rFonts w:ascii="Arial" w:hAnsi="Arial"/>
                <w:b/>
                <w:sz w:val="22"/>
              </w:rPr>
              <w:t xml:space="preserve"> enerji verimliliği, çevre, iş sağlığı ve güvenliği </w:t>
            </w:r>
            <w:r w:rsidR="00484BDA" w:rsidRPr="00471ABD">
              <w:rPr>
                <w:rFonts w:ascii="Arial" w:hAnsi="Arial"/>
                <w:b/>
                <w:sz w:val="22"/>
              </w:rPr>
              <w:t>kriterlerine uymak</w:t>
            </w:r>
            <w:r w:rsidRPr="00471ABD">
              <w:rPr>
                <w:rFonts w:ascii="Arial" w:hAnsi="Arial"/>
                <w:b/>
                <w:sz w:val="22"/>
              </w:rPr>
              <w:t>,</w:t>
            </w:r>
          </w:p>
          <w:p w:rsidR="00543002" w:rsidRPr="00543002" w:rsidRDefault="00543002" w:rsidP="00471ABD">
            <w:pPr>
              <w:numPr>
                <w:ilvl w:val="0"/>
                <w:numId w:val="6"/>
              </w:numPr>
              <w:spacing w:after="40" w:line="312" w:lineRule="auto"/>
              <w:ind w:left="923" w:right="284" w:hanging="301"/>
              <w:jc w:val="both"/>
              <w:rPr>
                <w:rFonts w:ascii="Arial" w:hAnsi="Arial" w:cs="Arial"/>
                <w:b/>
                <w:sz w:val="22"/>
              </w:rPr>
            </w:pPr>
            <w:r w:rsidRPr="00543002">
              <w:rPr>
                <w:rFonts w:ascii="Arial" w:hAnsi="Arial" w:cs="Arial"/>
                <w:b/>
                <w:sz w:val="22"/>
              </w:rPr>
              <w:t>İş sağlığı ve güvenli</w:t>
            </w:r>
            <w:r w:rsidR="00F86136">
              <w:rPr>
                <w:rFonts w:ascii="Arial" w:hAnsi="Arial" w:cs="Arial"/>
                <w:b/>
                <w:sz w:val="22"/>
              </w:rPr>
              <w:t>ği</w:t>
            </w:r>
            <w:r w:rsidRPr="00543002">
              <w:rPr>
                <w:rFonts w:ascii="Arial" w:hAnsi="Arial" w:cs="Arial"/>
                <w:b/>
                <w:sz w:val="22"/>
              </w:rPr>
              <w:t>, enerji verimliliği ve çevre konularında eğitimler düzenleyerek; tüm çalışanlarımızın, müşterilerimizin, tedarikçilerimizin bilinç düzeyini artırmak,</w:t>
            </w:r>
          </w:p>
          <w:p w:rsidR="00543002" w:rsidRPr="00543002" w:rsidRDefault="00543002" w:rsidP="00471ABD">
            <w:pPr>
              <w:numPr>
                <w:ilvl w:val="0"/>
                <w:numId w:val="6"/>
              </w:numPr>
              <w:spacing w:after="40" w:line="312" w:lineRule="auto"/>
              <w:ind w:left="923" w:right="284" w:hanging="301"/>
              <w:jc w:val="both"/>
              <w:rPr>
                <w:rFonts w:ascii="Arial" w:hAnsi="Arial" w:cs="Arial"/>
                <w:b/>
                <w:sz w:val="22"/>
              </w:rPr>
            </w:pPr>
            <w:r w:rsidRPr="00543002">
              <w:rPr>
                <w:rFonts w:ascii="Arial" w:hAnsi="Arial" w:cs="Arial"/>
                <w:b/>
                <w:sz w:val="22"/>
              </w:rPr>
              <w:t>Çevre, Enerji, İş Sağlığı ve Güvenliği Politikasını kamuoyuna açık tutmak,</w:t>
            </w:r>
          </w:p>
          <w:p w:rsidR="00543002" w:rsidRPr="00543002" w:rsidRDefault="00543002" w:rsidP="00471ABD">
            <w:pPr>
              <w:numPr>
                <w:ilvl w:val="0"/>
                <w:numId w:val="6"/>
              </w:numPr>
              <w:spacing w:after="40" w:line="312" w:lineRule="auto"/>
              <w:ind w:left="923" w:right="284" w:hanging="301"/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543002">
              <w:rPr>
                <w:rFonts w:ascii="Arial" w:hAnsi="Arial"/>
                <w:b/>
                <w:sz w:val="22"/>
              </w:rPr>
              <w:t>Dokümante</w:t>
            </w:r>
            <w:proofErr w:type="spellEnd"/>
            <w:r w:rsidRPr="00543002">
              <w:rPr>
                <w:rFonts w:ascii="Arial" w:hAnsi="Arial"/>
                <w:b/>
                <w:sz w:val="22"/>
              </w:rPr>
              <w:t xml:space="preserve"> edilmiş Çevre / Enerji / İSG Yönetim Sistemini, belirlediği hedefleri ile belli periyotlarda gözden geçirmek,</w:t>
            </w:r>
          </w:p>
          <w:p w:rsidR="0074474E" w:rsidRPr="00543002" w:rsidRDefault="00543002" w:rsidP="00471ABD">
            <w:pPr>
              <w:spacing w:after="40" w:line="312" w:lineRule="auto"/>
              <w:ind w:right="284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6"/>
              </w:rPr>
            </w:pPr>
            <w:r w:rsidRPr="00543002">
              <w:rPr>
                <w:rFonts w:ascii="Arial" w:hAnsi="Arial"/>
                <w:b/>
                <w:sz w:val="22"/>
              </w:rPr>
              <w:t xml:space="preserve">Temel </w:t>
            </w:r>
            <w:r w:rsidRPr="00543002">
              <w:rPr>
                <w:rFonts w:ascii="Arial" w:hAnsi="Arial" w:cs="Arial"/>
                <w:b/>
                <w:sz w:val="22"/>
              </w:rPr>
              <w:t xml:space="preserve">Çevre, Enerji, İş Sağlığı ve Güvenliği </w:t>
            </w:r>
            <w:r w:rsidRPr="00543002">
              <w:rPr>
                <w:rFonts w:ascii="Arial" w:hAnsi="Arial"/>
                <w:b/>
                <w:sz w:val="22"/>
              </w:rPr>
              <w:t>Politikasıdır.</w:t>
            </w:r>
          </w:p>
          <w:p w:rsidR="00D311A4" w:rsidRPr="00543002" w:rsidRDefault="00D311A4" w:rsidP="00C91FF6">
            <w:pPr>
              <w:spacing w:after="40" w:line="312" w:lineRule="auto"/>
              <w:ind w:left="454" w:right="284"/>
              <w:jc w:val="both"/>
              <w:rPr>
                <w:rFonts w:ascii="Arial" w:hAnsi="Arial" w:cs="Arial"/>
                <w:sz w:val="8"/>
              </w:rPr>
            </w:pPr>
            <w:r w:rsidRPr="0074474E">
              <w:rPr>
                <w:rFonts w:ascii="Arial" w:hAnsi="Arial" w:cs="Arial"/>
                <w:b/>
                <w:sz w:val="32"/>
              </w:rPr>
              <w:tab/>
            </w:r>
            <w:r w:rsidRPr="0074474E">
              <w:rPr>
                <w:rFonts w:ascii="Arial" w:hAnsi="Arial" w:cs="Arial"/>
                <w:b/>
                <w:sz w:val="32"/>
              </w:rPr>
              <w:tab/>
            </w:r>
            <w:r w:rsidRPr="0074474E">
              <w:rPr>
                <w:rFonts w:ascii="Arial" w:hAnsi="Arial" w:cs="Arial"/>
                <w:b/>
                <w:sz w:val="32"/>
              </w:rPr>
              <w:tab/>
            </w:r>
            <w:r w:rsidRPr="0074474E">
              <w:rPr>
                <w:rFonts w:ascii="Arial" w:hAnsi="Arial" w:cs="Arial"/>
                <w:b/>
                <w:sz w:val="32"/>
              </w:rPr>
              <w:tab/>
            </w:r>
            <w:r w:rsidR="002C47C8">
              <w:rPr>
                <w:rFonts w:ascii="Arial" w:hAnsi="Arial" w:cs="Arial"/>
                <w:b/>
                <w:sz w:val="28"/>
              </w:rPr>
              <w:tab/>
            </w:r>
            <w:r w:rsidR="002C47C8">
              <w:rPr>
                <w:rFonts w:ascii="Arial" w:hAnsi="Arial" w:cs="Arial"/>
                <w:b/>
                <w:sz w:val="28"/>
              </w:rPr>
              <w:tab/>
            </w:r>
            <w:r w:rsidR="002C47C8">
              <w:rPr>
                <w:rFonts w:ascii="Arial" w:hAnsi="Arial" w:cs="Arial"/>
                <w:b/>
                <w:sz w:val="28"/>
              </w:rPr>
              <w:tab/>
            </w:r>
            <w:r w:rsidR="002C47C8">
              <w:rPr>
                <w:rFonts w:ascii="Arial" w:hAnsi="Arial" w:cs="Arial"/>
                <w:b/>
                <w:sz w:val="28"/>
              </w:rPr>
              <w:tab/>
            </w:r>
            <w:r w:rsidR="002C47C8">
              <w:rPr>
                <w:rFonts w:ascii="Arial" w:hAnsi="Arial" w:cs="Arial"/>
                <w:b/>
                <w:sz w:val="28"/>
              </w:rPr>
              <w:tab/>
            </w:r>
            <w:r w:rsidR="006F1713" w:rsidRPr="0074474E">
              <w:rPr>
                <w:rFonts w:ascii="Arial" w:hAnsi="Arial" w:cs="Arial"/>
                <w:b/>
                <w:sz w:val="28"/>
              </w:rPr>
              <w:t>GENEL MÜDÜR</w:t>
            </w:r>
            <w:r w:rsidRPr="0074474E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</w:tbl>
    <w:p w:rsidR="00D311A4" w:rsidRPr="00C91FF6" w:rsidRDefault="00D311A4" w:rsidP="00543002">
      <w:pPr>
        <w:rPr>
          <w:rFonts w:ascii="Arial" w:hAnsi="Arial" w:cs="Arial"/>
          <w:sz w:val="4"/>
        </w:rPr>
      </w:pPr>
    </w:p>
    <w:sectPr w:rsidR="00D311A4" w:rsidRPr="00C91FF6" w:rsidSect="00C91FF6">
      <w:pgSz w:w="11906" w:h="16838"/>
      <w:pgMar w:top="993" w:right="1417" w:bottom="568" w:left="1417" w:header="708" w:footer="3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77C" w:rsidRDefault="00F0377C" w:rsidP="00543002">
      <w:r>
        <w:separator/>
      </w:r>
    </w:p>
  </w:endnote>
  <w:endnote w:type="continuationSeparator" w:id="0">
    <w:p w:rsidR="00F0377C" w:rsidRDefault="00F0377C" w:rsidP="0054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77C" w:rsidRDefault="00F0377C" w:rsidP="00543002">
      <w:r>
        <w:separator/>
      </w:r>
    </w:p>
  </w:footnote>
  <w:footnote w:type="continuationSeparator" w:id="0">
    <w:p w:rsidR="00F0377C" w:rsidRDefault="00F0377C" w:rsidP="0054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CB5CB6"/>
    <w:multiLevelType w:val="hybridMultilevel"/>
    <w:tmpl w:val="F414513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7338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28257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</w:abstractNum>
  <w:abstractNum w:abstractNumId="4" w15:restartNumberingAfterBreak="0">
    <w:nsid w:val="35512162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7E559B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2F757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0973CCC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61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CF"/>
    <w:rsid w:val="0003037F"/>
    <w:rsid w:val="00047CF4"/>
    <w:rsid w:val="00086F15"/>
    <w:rsid w:val="0009646A"/>
    <w:rsid w:val="000C2083"/>
    <w:rsid w:val="000C4F78"/>
    <w:rsid w:val="00107632"/>
    <w:rsid w:val="00131D11"/>
    <w:rsid w:val="00131E56"/>
    <w:rsid w:val="001E62F1"/>
    <w:rsid w:val="0025302B"/>
    <w:rsid w:val="00260E3B"/>
    <w:rsid w:val="002C47C8"/>
    <w:rsid w:val="002E7C39"/>
    <w:rsid w:val="003278CD"/>
    <w:rsid w:val="003646D5"/>
    <w:rsid w:val="003E516B"/>
    <w:rsid w:val="00410B56"/>
    <w:rsid w:val="00464D45"/>
    <w:rsid w:val="00471ABD"/>
    <w:rsid w:val="00484BDA"/>
    <w:rsid w:val="004D4B23"/>
    <w:rsid w:val="00512866"/>
    <w:rsid w:val="00543002"/>
    <w:rsid w:val="00566DCE"/>
    <w:rsid w:val="005A01FC"/>
    <w:rsid w:val="005B5E40"/>
    <w:rsid w:val="00627857"/>
    <w:rsid w:val="00671C95"/>
    <w:rsid w:val="006F1713"/>
    <w:rsid w:val="0074474E"/>
    <w:rsid w:val="007923D8"/>
    <w:rsid w:val="007957EE"/>
    <w:rsid w:val="008A5A2D"/>
    <w:rsid w:val="008B0AB6"/>
    <w:rsid w:val="00950BE2"/>
    <w:rsid w:val="00980FB4"/>
    <w:rsid w:val="00A60C93"/>
    <w:rsid w:val="00A65516"/>
    <w:rsid w:val="00A81C0A"/>
    <w:rsid w:val="00AE34B4"/>
    <w:rsid w:val="00B80AB4"/>
    <w:rsid w:val="00C91FF6"/>
    <w:rsid w:val="00D311A4"/>
    <w:rsid w:val="00D43538"/>
    <w:rsid w:val="00D62CDA"/>
    <w:rsid w:val="00DA0BCF"/>
    <w:rsid w:val="00DD7460"/>
    <w:rsid w:val="00DE4B1F"/>
    <w:rsid w:val="00DF052E"/>
    <w:rsid w:val="00DF06A6"/>
    <w:rsid w:val="00DF0954"/>
    <w:rsid w:val="00E1038B"/>
    <w:rsid w:val="00E16412"/>
    <w:rsid w:val="00E9175D"/>
    <w:rsid w:val="00EE75F4"/>
    <w:rsid w:val="00F0377C"/>
    <w:rsid w:val="00F33AF8"/>
    <w:rsid w:val="00F8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C529E9-D6AC-4862-8AB4-7B58967B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FB4"/>
  </w:style>
  <w:style w:type="paragraph" w:styleId="Balk1">
    <w:name w:val="heading 1"/>
    <w:basedOn w:val="Normal"/>
    <w:next w:val="Normal"/>
    <w:qFormat/>
    <w:rsid w:val="00980FB4"/>
    <w:pPr>
      <w:keepNext/>
      <w:jc w:val="center"/>
      <w:outlineLvl w:val="0"/>
    </w:pPr>
    <w:rPr>
      <w:rFonts w:ascii="Arial" w:hAnsi="Arial"/>
      <w:b/>
      <w:sz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F17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17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1713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F17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kMetni">
    <w:name w:val="Block Text"/>
    <w:basedOn w:val="Normal"/>
    <w:rsid w:val="0074474E"/>
    <w:pPr>
      <w:spacing w:before="120" w:after="120" w:line="360" w:lineRule="auto"/>
      <w:ind w:left="454" w:right="284" w:firstLine="185"/>
      <w:jc w:val="both"/>
    </w:pPr>
    <w:rPr>
      <w:rFonts w:ascii="Arial" w:hAnsi="Arial"/>
      <w:b/>
      <w:sz w:val="28"/>
    </w:rPr>
  </w:style>
  <w:style w:type="paragraph" w:styleId="GvdeMetni">
    <w:name w:val="Body Text"/>
    <w:basedOn w:val="Normal"/>
    <w:link w:val="GvdeMetniChar"/>
    <w:rsid w:val="00543002"/>
    <w:pPr>
      <w:spacing w:line="360" w:lineRule="auto"/>
      <w:jc w:val="both"/>
    </w:pPr>
    <w:rPr>
      <w:rFonts w:ascii="Arial" w:hAnsi="Arial"/>
    </w:rPr>
  </w:style>
  <w:style w:type="character" w:customStyle="1" w:styleId="GvdeMetniChar">
    <w:name w:val="Gövde Metni Char"/>
    <w:basedOn w:val="VarsaylanParagrafYazTipi"/>
    <w:link w:val="GvdeMetni"/>
    <w:rsid w:val="00543002"/>
    <w:rPr>
      <w:rFonts w:ascii="Arial" w:hAnsi="Arial"/>
    </w:rPr>
  </w:style>
  <w:style w:type="paragraph" w:styleId="stBilgi">
    <w:name w:val="header"/>
    <w:basedOn w:val="Normal"/>
    <w:link w:val="stBilgiChar"/>
    <w:uiPriority w:val="99"/>
    <w:semiHidden/>
    <w:unhideWhenUsed/>
    <w:rsid w:val="0054300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43002"/>
  </w:style>
  <w:style w:type="paragraph" w:styleId="AltBilgi">
    <w:name w:val="footer"/>
    <w:basedOn w:val="Normal"/>
    <w:link w:val="AltBilgiChar"/>
    <w:uiPriority w:val="99"/>
    <w:semiHidden/>
    <w:unhideWhenUsed/>
    <w:rsid w:val="0054300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43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08/03/1999</vt:lpstr>
    </vt:vector>
  </TitlesOfParts>
  <Company>Hema Endüstri A.Ş.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08/03/1999</dc:title>
  <dc:creator>Mümin Deniz</dc:creator>
  <cp:lastModifiedBy>Mumin DENIZ</cp:lastModifiedBy>
  <cp:revision>4</cp:revision>
  <cp:lastPrinted>2001-06-21T12:27:00Z</cp:lastPrinted>
  <dcterms:created xsi:type="dcterms:W3CDTF">2024-06-14T05:59:00Z</dcterms:created>
  <dcterms:modified xsi:type="dcterms:W3CDTF">2024-06-25T11:47:00Z</dcterms:modified>
</cp:coreProperties>
</file>